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44" w:rsidRPr="0035533D" w:rsidRDefault="00BE4744" w:rsidP="00BE47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35533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Zgoda na nadanie numeru VIN, wydanie zastępczej tabliczki znamionowej </w:t>
      </w:r>
    </w:p>
    <w:p w:rsidR="004B0FC6" w:rsidRPr="0035533D" w:rsidRDefault="004B0FC6" w:rsidP="004B0FC6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5533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Wydział/Jednostka prowadząca</w:t>
      </w:r>
    </w:p>
    <w:p w:rsidR="004B0FC6" w:rsidRPr="0035533D" w:rsidRDefault="004B0FC6" w:rsidP="004B0F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33D">
        <w:rPr>
          <w:rFonts w:ascii="Times New Roman" w:hAnsi="Times New Roman" w:cs="Times New Roman"/>
          <w:b/>
          <w:sz w:val="24"/>
          <w:szCs w:val="24"/>
        </w:rPr>
        <w:t>Wydział Komunikacji Starostwa Powiatowego w Brzegu</w:t>
      </w:r>
    </w:p>
    <w:p w:rsidR="004B0FC6" w:rsidRPr="0035533D" w:rsidRDefault="004B0FC6" w:rsidP="004B0FC6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5533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Miejsce złożenia dokumentów</w:t>
      </w:r>
    </w:p>
    <w:p w:rsidR="004B0FC6" w:rsidRPr="0035533D" w:rsidRDefault="004B0FC6" w:rsidP="004B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b/>
          <w:sz w:val="24"/>
          <w:szCs w:val="24"/>
        </w:rPr>
        <w:t>Wydział Komunikacji Starostwa Powiatowego w Brzegu</w:t>
      </w:r>
      <w:r w:rsidRPr="0035533D">
        <w:rPr>
          <w:rFonts w:ascii="Times New Roman" w:hAnsi="Times New Roman" w:cs="Times New Roman"/>
          <w:sz w:val="24"/>
          <w:szCs w:val="24"/>
        </w:rPr>
        <w:t>, ul. Robotnicza 12 pokój 11</w:t>
      </w:r>
    </w:p>
    <w:p w:rsidR="004B0FC6" w:rsidRPr="0035533D" w:rsidRDefault="0035533D" w:rsidP="004B0F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33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B0FC6" w:rsidRPr="0035533D">
        <w:rPr>
          <w:rFonts w:ascii="Times New Roman" w:hAnsi="Times New Roman" w:cs="Times New Roman"/>
          <w:sz w:val="24"/>
          <w:szCs w:val="24"/>
          <w:lang w:val="en-US"/>
        </w:rPr>
        <w:t>el. 774447983, 774447981, e-mail: komunikacja1@brzeg-powiat.pl</w:t>
      </w:r>
    </w:p>
    <w:p w:rsidR="004B0FC6" w:rsidRPr="0035533D" w:rsidRDefault="004B0FC6" w:rsidP="004B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b/>
          <w:sz w:val="24"/>
          <w:szCs w:val="24"/>
        </w:rPr>
        <w:t>Dla mieszkańców Gminy Grodków</w:t>
      </w:r>
      <w:r w:rsidRPr="0035533D">
        <w:rPr>
          <w:rFonts w:ascii="Times New Roman" w:hAnsi="Times New Roman" w:cs="Times New Roman"/>
          <w:sz w:val="24"/>
          <w:szCs w:val="24"/>
        </w:rPr>
        <w:t>: Oddział zamiejscowy w Grodkowie, ul. Warszawska 29</w:t>
      </w:r>
    </w:p>
    <w:p w:rsidR="004B0FC6" w:rsidRPr="0035533D" w:rsidRDefault="0035533D" w:rsidP="004B0F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33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B0FC6" w:rsidRPr="0035533D">
        <w:rPr>
          <w:rFonts w:ascii="Times New Roman" w:hAnsi="Times New Roman" w:cs="Times New Roman"/>
          <w:sz w:val="24"/>
          <w:szCs w:val="24"/>
          <w:lang w:val="en-US"/>
        </w:rPr>
        <w:t>el. 774153796, e-mail: komunikacja3@brzeg-powiat.pl</w:t>
      </w:r>
    </w:p>
    <w:p w:rsidR="004B0FC6" w:rsidRPr="0035533D" w:rsidRDefault="004B0FC6" w:rsidP="004B0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b/>
          <w:sz w:val="24"/>
          <w:szCs w:val="24"/>
        </w:rPr>
        <w:t>Dla mieszkańców Gminy Lewin Brzeski</w:t>
      </w:r>
      <w:r w:rsidRPr="0035533D">
        <w:rPr>
          <w:rFonts w:ascii="Times New Roman" w:hAnsi="Times New Roman" w:cs="Times New Roman"/>
          <w:sz w:val="24"/>
          <w:szCs w:val="24"/>
        </w:rPr>
        <w:t>: Oddział zamiejscowy w Lewinie Brzeskim, Rynek 1</w:t>
      </w:r>
    </w:p>
    <w:p w:rsidR="004B0FC6" w:rsidRPr="0035533D" w:rsidRDefault="0035533D" w:rsidP="004B0F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B0FC6" w:rsidRPr="0035533D">
        <w:rPr>
          <w:rFonts w:ascii="Times New Roman" w:hAnsi="Times New Roman" w:cs="Times New Roman"/>
          <w:sz w:val="24"/>
          <w:szCs w:val="24"/>
          <w:lang w:val="en-US"/>
        </w:rPr>
        <w:t>el. 774246663, e-mail: komunikacja5@brzeg-powiat.pl</w:t>
      </w:r>
    </w:p>
    <w:p w:rsidR="00BE4744" w:rsidRPr="0035533D" w:rsidRDefault="00BE4744" w:rsidP="00BE4744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Wymagane dokumenty</w:t>
      </w:r>
    </w:p>
    <w:p w:rsidR="00BE4744" w:rsidRPr="0035533D" w:rsidRDefault="00BE4744" w:rsidP="00BE4744">
      <w:pPr>
        <w:pStyle w:val="NormalnyWeb"/>
      </w:pPr>
      <w:r w:rsidRPr="0035533D">
        <w:rPr>
          <w:rStyle w:val="Pogrubienie"/>
        </w:rPr>
        <w:t>Nowy numer VIN wraz z tabliczką znamionową nadaje się, gdy:</w:t>
      </w:r>
    </w:p>
    <w:p w:rsidR="00BE4744" w:rsidRPr="0035533D" w:rsidRDefault="00BE4744" w:rsidP="00BE4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wymieniłeś ramę lub podwozie pojazdu na inne bez numeru fabrycznego;</w:t>
      </w:r>
    </w:p>
    <w:p w:rsidR="00BE4744" w:rsidRPr="0035533D" w:rsidRDefault="00BE4744" w:rsidP="00BE47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numer VIN został zatarty lub sfałszowany:</w:t>
      </w:r>
    </w:p>
    <w:p w:rsidR="00BE4744" w:rsidRPr="0035533D" w:rsidRDefault="00BE4744" w:rsidP="00BE47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pojazd kupiłeś z licytacji publicznej/ od komornika,</w:t>
      </w:r>
    </w:p>
    <w:p w:rsidR="00BE4744" w:rsidRPr="0035533D" w:rsidRDefault="00BE4744" w:rsidP="00BE47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posiadasz prawomocne orzeczenie sądu potwierdzające własność pojazdu,</w:t>
      </w:r>
    </w:p>
    <w:p w:rsidR="00BE4744" w:rsidRPr="0035533D" w:rsidRDefault="00BE4744" w:rsidP="00BE47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odzyskałeś pojazd po kradzieży;</w:t>
      </w:r>
    </w:p>
    <w:p w:rsidR="00BE4744" w:rsidRPr="0035533D" w:rsidRDefault="00BE4744" w:rsidP="00BE47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numer VIN uległ skorodowaniu lub zniszczeniu podczas wypadku drogowego/naprawy;</w:t>
      </w:r>
    </w:p>
    <w:p w:rsidR="00BE4744" w:rsidRPr="0035533D" w:rsidRDefault="00BE4744" w:rsidP="00BE47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posiadasz pojazd zabytkowy bez numeru VIN.</w:t>
      </w:r>
    </w:p>
    <w:p w:rsidR="004B0FC6" w:rsidRPr="0035533D" w:rsidRDefault="004B0FC6" w:rsidP="004B0FC6">
      <w:pPr>
        <w:pStyle w:val="NormalnyWeb"/>
      </w:pPr>
      <w:r w:rsidRPr="0035533D">
        <w:t>Do wniosku załącz następujące dokumenty:</w:t>
      </w:r>
    </w:p>
    <w:p w:rsidR="004B0FC6" w:rsidRPr="0035533D" w:rsidRDefault="004B0FC6" w:rsidP="004B0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dowód opłaty,</w:t>
      </w:r>
    </w:p>
    <w:p w:rsidR="004B0FC6" w:rsidRPr="0035533D" w:rsidRDefault="004B0FC6" w:rsidP="004B0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dowód rejestracyjny,</w:t>
      </w:r>
    </w:p>
    <w:p w:rsidR="004B0FC6" w:rsidRPr="0035533D" w:rsidRDefault="004B0FC6" w:rsidP="004B0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kartę pojazdu, jeżeli była wydana,</w:t>
      </w:r>
    </w:p>
    <w:p w:rsidR="004B0FC6" w:rsidRPr="0035533D" w:rsidRDefault="004B0FC6" w:rsidP="004B0F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 xml:space="preserve">opinię rzeczoznawcy samochodowego potwierdzającą pierwotny numer VIN na pojeździe oraz brak ingerencji osób trzecich w pole numerowe. </w:t>
      </w:r>
    </w:p>
    <w:p w:rsidR="00BE4744" w:rsidRPr="0035533D" w:rsidRDefault="00BE4744" w:rsidP="004B0F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Style w:val="Pogrubienie"/>
          <w:rFonts w:ascii="Times New Roman" w:hAnsi="Times New Roman" w:cs="Times New Roman"/>
          <w:sz w:val="24"/>
          <w:szCs w:val="24"/>
        </w:rPr>
        <w:t>Tabliczkę znamionową zastępczą wydaje się gdy:</w:t>
      </w:r>
    </w:p>
    <w:p w:rsidR="00BE4744" w:rsidRPr="0035533D" w:rsidRDefault="00BE4744" w:rsidP="00BE47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tabliczka znamionowa została zagubiona, zniszczona lub w przypadku jej braku;</w:t>
      </w:r>
    </w:p>
    <w:p w:rsidR="00BE4744" w:rsidRDefault="00BE4744" w:rsidP="00BE47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zmieniłeś numer VIN.</w:t>
      </w:r>
    </w:p>
    <w:p w:rsidR="0035533D" w:rsidRPr="0035533D" w:rsidRDefault="0035533D" w:rsidP="0035533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0FC6" w:rsidRPr="0035533D" w:rsidRDefault="004B0FC6" w:rsidP="00BE4744">
      <w:pPr>
        <w:pStyle w:val="NormalnyWeb"/>
      </w:pPr>
      <w:r w:rsidRPr="0035533D">
        <w:lastRenderedPageBreak/>
        <w:t>Do wniosku załącz następujące dokumenty:</w:t>
      </w:r>
    </w:p>
    <w:p w:rsidR="004B0FC6" w:rsidRPr="0035533D" w:rsidRDefault="004B0FC6" w:rsidP="004B0FC6">
      <w:pPr>
        <w:pStyle w:val="NormalnyWeb"/>
        <w:numPr>
          <w:ilvl w:val="0"/>
          <w:numId w:val="6"/>
        </w:numPr>
      </w:pPr>
      <w:r w:rsidRPr="0035533D">
        <w:t>dowód rejestracyjny,</w:t>
      </w:r>
    </w:p>
    <w:p w:rsidR="004B0FC6" w:rsidRPr="0035533D" w:rsidRDefault="004B0FC6" w:rsidP="004B0FC6">
      <w:pPr>
        <w:pStyle w:val="NormalnyWeb"/>
        <w:numPr>
          <w:ilvl w:val="0"/>
          <w:numId w:val="6"/>
        </w:numPr>
      </w:pPr>
      <w:r w:rsidRPr="0035533D">
        <w:t>kartę pojazdu, jeżeli była wydana,</w:t>
      </w:r>
    </w:p>
    <w:p w:rsidR="004B0FC6" w:rsidRPr="0035533D" w:rsidRDefault="004B0FC6" w:rsidP="004B0FC6">
      <w:pPr>
        <w:pStyle w:val="NormalnyWeb"/>
        <w:numPr>
          <w:ilvl w:val="0"/>
          <w:numId w:val="6"/>
        </w:numPr>
      </w:pPr>
      <w:r w:rsidRPr="0035533D">
        <w:t>oświadczenie o utracie oryginalnej tabliczki znamionowej,</w:t>
      </w:r>
    </w:p>
    <w:p w:rsidR="004B0FC6" w:rsidRPr="0035533D" w:rsidRDefault="004B0FC6" w:rsidP="004B0FC6">
      <w:pPr>
        <w:pStyle w:val="NormalnyWeb"/>
        <w:numPr>
          <w:ilvl w:val="0"/>
          <w:numId w:val="6"/>
        </w:numPr>
      </w:pPr>
      <w:r w:rsidRPr="0035533D">
        <w:t>dowód opłaty.</w:t>
      </w:r>
    </w:p>
    <w:p w:rsidR="004B0FC6" w:rsidRPr="0035533D" w:rsidRDefault="004B0FC6" w:rsidP="004B0FC6">
      <w:pPr>
        <w:pStyle w:val="NormalnyWeb"/>
      </w:pPr>
      <w:r w:rsidRPr="0035533D">
        <w:t>Wszyscy współwłaściciele pojazdu muszą przyjść do urzędu. Jeżeli nie jest to możliwe powinni udzielić pisemnego pełnomocnictwa. Skorzystaj z wzoru dostępnego na naszej stronie internetowej (</w:t>
      </w:r>
      <w:hyperlink r:id="rId6" w:history="1">
        <w:r w:rsidRPr="0035533D">
          <w:rPr>
            <w:rStyle w:val="Hipercze"/>
          </w:rPr>
          <w:t>https://brzeg-powiat.pl/powiat-brzeski/wydzial-komunikacji</w:t>
        </w:r>
      </w:hyperlink>
      <w:r w:rsidRPr="0035533D">
        <w:t>).</w:t>
      </w:r>
    </w:p>
    <w:p w:rsidR="00BE4744" w:rsidRPr="0035533D" w:rsidRDefault="00BE4744" w:rsidP="00BE4744">
      <w:pPr>
        <w:pStyle w:val="NormalnyWeb"/>
      </w:pPr>
      <w:r w:rsidRPr="0035533D">
        <w:rPr>
          <w:rStyle w:val="Pogrubienie"/>
        </w:rPr>
        <w:t>Pamiętaj, że dokumenty muszą być w oryginale</w:t>
      </w:r>
      <w:r w:rsidRPr="0035533D">
        <w:t>.</w:t>
      </w:r>
    </w:p>
    <w:p w:rsidR="00BE4744" w:rsidRPr="0035533D" w:rsidRDefault="00BE4744" w:rsidP="00BE4744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Opłaty</w:t>
      </w:r>
    </w:p>
    <w:p w:rsidR="00BE4744" w:rsidRPr="0035533D" w:rsidRDefault="00BE4744" w:rsidP="00BE4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opłat:</w:t>
      </w:r>
    </w:p>
    <w:p w:rsidR="00BE4744" w:rsidRPr="0035533D" w:rsidRDefault="00BE4744" w:rsidP="00BE47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nadanie numeru VIN </w:t>
      </w:r>
      <w:r w:rsidR="004B0FC6"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>0zł;</w:t>
      </w:r>
    </w:p>
    <w:p w:rsidR="00BE4744" w:rsidRPr="0035533D" w:rsidRDefault="00BE4744" w:rsidP="00BE47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zastępczej tabliczki - 10zł;</w:t>
      </w:r>
    </w:p>
    <w:p w:rsidR="00445A22" w:rsidRPr="0035533D" w:rsidRDefault="00BE4744" w:rsidP="00355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- 17zł od każdej osoby za którą załatwiasz sprawę. W przypadk</w:t>
      </w:r>
      <w:r w:rsid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gdy pełnomocnikiem będzie </w:t>
      </w:r>
      <w:r w:rsidRPr="00355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mąż, żona, rodzic, dziecko, rodzeństwo, dziadkowie, wnuki - pełnomocnictwo jest bezpłatne. Prokura jako szczególny rodzaj pełnomocnictwa podlega opłacie.</w:t>
      </w:r>
    </w:p>
    <w:p w:rsidR="004B0FC6" w:rsidRPr="0035533D" w:rsidRDefault="004B0FC6" w:rsidP="0035533D">
      <w:pPr>
        <w:jc w:val="both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Opłaty za nadanie numeru VIN i wydanie tabliczki zastępczej jest opłatą skarbową, którą uiszcza się na rzecz Urzędu Miasta w Brzegu.</w:t>
      </w:r>
    </w:p>
    <w:p w:rsidR="004B0FC6" w:rsidRPr="0035533D" w:rsidRDefault="004B0FC6" w:rsidP="004B0FC6">
      <w:pPr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Opłaty za pełnomocnictwo dokonuje się na rzecz Urzędu Miasta w Brzegu</w:t>
      </w:r>
    </w:p>
    <w:p w:rsidR="004B0FC6" w:rsidRPr="0035533D" w:rsidRDefault="004B0FC6" w:rsidP="00355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Opłaty można dokonać w kasie Urzędu Miasta w Brzegu,  punkcie kasowym Banku Spółdzielczego Grodków-Łosiów znajdującym się przy Wydziale Komunikacji lub przelewem na poniższy numer konta:</w:t>
      </w:r>
    </w:p>
    <w:p w:rsidR="004B0FC6" w:rsidRPr="0035533D" w:rsidRDefault="004B0FC6" w:rsidP="004B0FC6">
      <w:pPr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 xml:space="preserve">BANK ZACHODNI WBK </w:t>
      </w:r>
      <w:r w:rsidRPr="0035533D">
        <w:rPr>
          <w:rFonts w:ascii="Times New Roman" w:hAnsi="Times New Roman" w:cs="Times New Roman"/>
          <w:b/>
          <w:sz w:val="24"/>
          <w:szCs w:val="24"/>
        </w:rPr>
        <w:t>68 1090 2141 0000 0001 3528 6127</w:t>
      </w:r>
      <w:r w:rsidRPr="0035533D">
        <w:rPr>
          <w:rFonts w:ascii="Times New Roman" w:hAnsi="Times New Roman" w:cs="Times New Roman"/>
          <w:sz w:val="24"/>
          <w:szCs w:val="24"/>
        </w:rPr>
        <w:t xml:space="preserve"> Urząd Miasta Brzeg.</w:t>
      </w:r>
    </w:p>
    <w:p w:rsidR="004B0FC6" w:rsidRPr="0035533D" w:rsidRDefault="0035533D" w:rsidP="004B0FC6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5533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Termin i sposób załatwienia</w:t>
      </w:r>
    </w:p>
    <w:p w:rsidR="004B0FC6" w:rsidRPr="0035533D" w:rsidRDefault="004B0FC6" w:rsidP="004B0FC6">
      <w:pPr>
        <w:rPr>
          <w:rFonts w:ascii="Times New Roman" w:hAnsi="Times New Roman" w:cs="Times New Roman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>Bez zbędnej zwłoki. Wydaje się w formie decyzji administracyjnej.</w:t>
      </w:r>
    </w:p>
    <w:p w:rsidR="004B0FC6" w:rsidRPr="0035533D" w:rsidRDefault="0035533D" w:rsidP="004B0FC6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5533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Podstawa prawna</w:t>
      </w:r>
    </w:p>
    <w:p w:rsidR="004B0FC6" w:rsidRPr="0035533D" w:rsidRDefault="004B0FC6" w:rsidP="004B0F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33D">
        <w:rPr>
          <w:rFonts w:ascii="Times New Roman" w:hAnsi="Times New Roman" w:cs="Times New Roman"/>
          <w:sz w:val="24"/>
          <w:szCs w:val="24"/>
        </w:rPr>
        <w:t xml:space="preserve">Ustawa z dnia 20 czerwca 1997 r. - Prawo o ruchu drogowym wraz z aktami wykonawczymi z </w:t>
      </w:r>
      <w:proofErr w:type="spellStart"/>
      <w:r w:rsidRPr="003553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533D">
        <w:rPr>
          <w:rFonts w:ascii="Times New Roman" w:hAnsi="Times New Roman" w:cs="Times New Roman"/>
          <w:sz w:val="24"/>
          <w:szCs w:val="24"/>
        </w:rPr>
        <w:t>. zmianami.</w:t>
      </w:r>
    </w:p>
    <w:p w:rsidR="004B0FC6" w:rsidRPr="0035533D" w:rsidRDefault="004B0FC6" w:rsidP="004B0F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33D">
        <w:rPr>
          <w:rFonts w:ascii="Times New Roman" w:hAnsi="Times New Roman" w:cs="Times New Roman"/>
          <w:color w:val="000000"/>
          <w:sz w:val="24"/>
          <w:szCs w:val="24"/>
        </w:rPr>
        <w:t xml:space="preserve">Ustawa z dnia 14 czerwca 1960 r. – Kodeks postępowania administracyjnego z </w:t>
      </w:r>
      <w:proofErr w:type="spellStart"/>
      <w:r w:rsidRPr="0035533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5533D">
        <w:rPr>
          <w:rFonts w:ascii="Times New Roman" w:hAnsi="Times New Roman" w:cs="Times New Roman"/>
          <w:color w:val="000000"/>
          <w:sz w:val="24"/>
          <w:szCs w:val="24"/>
        </w:rPr>
        <w:t>. zmianami</w:t>
      </w:r>
    </w:p>
    <w:p w:rsidR="004B0FC6" w:rsidRDefault="004B0FC6" w:rsidP="004B0F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33D">
        <w:rPr>
          <w:rStyle w:val="inline"/>
          <w:rFonts w:ascii="Times New Roman" w:hAnsi="Times New Roman" w:cs="Times New Roman"/>
          <w:sz w:val="24"/>
          <w:szCs w:val="24"/>
        </w:rPr>
        <w:t>Ustawa z dnia 16 listopada 2006 r. o opłacie skarbowej (</w:t>
      </w:r>
      <w:proofErr w:type="spellStart"/>
      <w:r w:rsidRPr="0035533D">
        <w:rPr>
          <w:rStyle w:val="inline"/>
          <w:rFonts w:ascii="Times New Roman" w:hAnsi="Times New Roman" w:cs="Times New Roman"/>
          <w:sz w:val="24"/>
          <w:szCs w:val="24"/>
        </w:rPr>
        <w:t>t.j</w:t>
      </w:r>
      <w:proofErr w:type="spellEnd"/>
      <w:r w:rsidRPr="0035533D">
        <w:rPr>
          <w:rStyle w:val="inline"/>
          <w:rFonts w:ascii="Times New Roman" w:hAnsi="Times New Roman" w:cs="Times New Roman"/>
          <w:sz w:val="24"/>
          <w:szCs w:val="24"/>
        </w:rPr>
        <w:t xml:space="preserve">. </w:t>
      </w:r>
      <w:r w:rsidRPr="0035533D">
        <w:rPr>
          <w:rFonts w:ascii="Times New Roman" w:hAnsi="Times New Roman" w:cs="Times New Roman"/>
          <w:sz w:val="24"/>
          <w:szCs w:val="24"/>
        </w:rPr>
        <w:t> Dz. U. z 2018 r. poz. 1044</w:t>
      </w:r>
      <w:r w:rsidRPr="0035533D">
        <w:rPr>
          <w:rStyle w:val="inline"/>
          <w:rFonts w:ascii="Times New Roman" w:hAnsi="Times New Roman" w:cs="Times New Roman"/>
          <w:sz w:val="24"/>
          <w:szCs w:val="24"/>
        </w:rPr>
        <w:t>). </w:t>
      </w:r>
    </w:p>
    <w:p w:rsidR="0035533D" w:rsidRDefault="0035533D" w:rsidP="003553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33D" w:rsidRPr="0035533D" w:rsidRDefault="0035533D" w:rsidP="003553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FC6" w:rsidRPr="0035533D" w:rsidRDefault="0035533D" w:rsidP="004B0FC6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5533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Tryb odwoławczy</w:t>
      </w:r>
    </w:p>
    <w:p w:rsidR="004B0FC6" w:rsidRPr="0035533D" w:rsidRDefault="004B0FC6" w:rsidP="004B0F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33D">
        <w:rPr>
          <w:rFonts w:ascii="Times New Roman" w:hAnsi="Times New Roman" w:cs="Times New Roman"/>
          <w:color w:val="000000"/>
          <w:sz w:val="24"/>
          <w:szCs w:val="24"/>
        </w:rPr>
        <w:t>Odwołanie od decyzji wnosi się do Samorządoweg</w:t>
      </w:r>
      <w:bookmarkStart w:id="0" w:name="_GoBack"/>
      <w:bookmarkEnd w:id="0"/>
      <w:r w:rsidRPr="0035533D">
        <w:rPr>
          <w:rFonts w:ascii="Times New Roman" w:hAnsi="Times New Roman" w:cs="Times New Roman"/>
          <w:color w:val="000000"/>
          <w:sz w:val="24"/>
          <w:szCs w:val="24"/>
        </w:rPr>
        <w:t>o Kolegium Odwoławczego                       w Opolu za pośrednictwem Starosty Brzeskiego, w terminie 14 dni od dnia doręczenia decyzji stronie.  </w:t>
      </w:r>
    </w:p>
    <w:p w:rsidR="004B0FC6" w:rsidRPr="0035533D" w:rsidRDefault="004B0FC6" w:rsidP="004B0FC6">
      <w:pPr>
        <w:rPr>
          <w:rFonts w:ascii="Times New Roman" w:hAnsi="Times New Roman" w:cs="Times New Roman"/>
          <w:sz w:val="24"/>
          <w:szCs w:val="24"/>
        </w:rPr>
      </w:pPr>
    </w:p>
    <w:p w:rsidR="004B0FC6" w:rsidRPr="0035533D" w:rsidRDefault="004B0FC6" w:rsidP="004B0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0FC6" w:rsidRPr="0035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6F30"/>
    <w:multiLevelType w:val="multilevel"/>
    <w:tmpl w:val="BB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0B4F"/>
    <w:multiLevelType w:val="hybridMultilevel"/>
    <w:tmpl w:val="2ED4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C5ADA"/>
    <w:multiLevelType w:val="multilevel"/>
    <w:tmpl w:val="5A5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D336A"/>
    <w:multiLevelType w:val="multilevel"/>
    <w:tmpl w:val="4C7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23D4B"/>
    <w:multiLevelType w:val="multilevel"/>
    <w:tmpl w:val="6C5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B287E"/>
    <w:multiLevelType w:val="multilevel"/>
    <w:tmpl w:val="324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675F7"/>
    <w:multiLevelType w:val="hybridMultilevel"/>
    <w:tmpl w:val="971ED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4"/>
    <w:rsid w:val="0035533D"/>
    <w:rsid w:val="00445A22"/>
    <w:rsid w:val="004B0FC6"/>
    <w:rsid w:val="00B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47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E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7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47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FC6"/>
    <w:pPr>
      <w:ind w:left="720"/>
      <w:contextualSpacing/>
    </w:pPr>
  </w:style>
  <w:style w:type="character" w:customStyle="1" w:styleId="inline">
    <w:name w:val="inline"/>
    <w:rsid w:val="004B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47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E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7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47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FC6"/>
    <w:pPr>
      <w:ind w:left="720"/>
      <w:contextualSpacing/>
    </w:pPr>
  </w:style>
  <w:style w:type="character" w:customStyle="1" w:styleId="inline">
    <w:name w:val="inline"/>
    <w:rsid w:val="004B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zeg-powiat.pl/powiat-brzeski/wydzial-komunikac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komunikacja.b</dc:creator>
  <cp:lastModifiedBy>komunikacja.b</cp:lastModifiedBy>
  <cp:revision>4</cp:revision>
  <dcterms:created xsi:type="dcterms:W3CDTF">2018-09-26T10:36:00Z</dcterms:created>
  <dcterms:modified xsi:type="dcterms:W3CDTF">2018-09-27T06:54:00Z</dcterms:modified>
</cp:coreProperties>
</file>